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5CE" w:rsidRDefault="006E508C" w:rsidP="006E508C">
      <w:pPr>
        <w:jc w:val="center"/>
        <w:rPr>
          <w:b/>
        </w:rPr>
      </w:pPr>
      <w:r w:rsidRPr="006E508C">
        <w:rPr>
          <w:b/>
        </w:rPr>
        <w:t>Учебный план программы</w:t>
      </w:r>
    </w:p>
    <w:p w:rsidR="006E151D" w:rsidRPr="006E151D" w:rsidRDefault="006E151D" w:rsidP="006E151D">
      <w:pPr>
        <w:spacing w:line="240" w:lineRule="auto"/>
        <w:jc w:val="center"/>
        <w:rPr>
          <w:b/>
        </w:rPr>
      </w:pPr>
      <w:r w:rsidRPr="006E151D">
        <w:rPr>
          <w:b/>
        </w:rPr>
        <w:t xml:space="preserve">Предпринимательское право: современные аспекты </w:t>
      </w:r>
    </w:p>
    <w:p w:rsidR="006E151D" w:rsidRPr="006E151D" w:rsidRDefault="006E151D" w:rsidP="006E151D">
      <w:pPr>
        <w:jc w:val="center"/>
        <w:rPr>
          <w:b/>
        </w:rPr>
      </w:pPr>
      <w:r w:rsidRPr="006E151D">
        <w:rPr>
          <w:b/>
          <w:sz w:val="22"/>
          <w:szCs w:val="22"/>
        </w:rPr>
        <w:t>(для д</w:t>
      </w:r>
      <w:bookmarkStart w:id="0" w:name="_GoBack"/>
      <w:r w:rsidRPr="006E151D">
        <w:rPr>
          <w:b/>
          <w:sz w:val="22"/>
          <w:szCs w:val="22"/>
        </w:rPr>
        <w:t>е</w:t>
      </w:r>
      <w:bookmarkEnd w:id="0"/>
      <w:r w:rsidRPr="006E151D">
        <w:rPr>
          <w:b/>
          <w:sz w:val="22"/>
          <w:szCs w:val="22"/>
        </w:rPr>
        <w:t>йствующих предпринимателей)</w:t>
      </w:r>
    </w:p>
    <w:tbl>
      <w:tblPr>
        <w:tblStyle w:val="4"/>
        <w:tblW w:w="10343" w:type="dxa"/>
        <w:tblLayout w:type="fixed"/>
        <w:tblLook w:val="04A0" w:firstRow="1" w:lastRow="0" w:firstColumn="1" w:lastColumn="0" w:noHBand="0" w:noVBand="1"/>
      </w:tblPr>
      <w:tblGrid>
        <w:gridCol w:w="421"/>
        <w:gridCol w:w="4394"/>
        <w:gridCol w:w="992"/>
        <w:gridCol w:w="850"/>
        <w:gridCol w:w="1134"/>
        <w:gridCol w:w="1276"/>
        <w:gridCol w:w="1276"/>
      </w:tblGrid>
      <w:tr w:rsidR="00391385" w:rsidRPr="00847F7D" w:rsidTr="006E508C">
        <w:tc>
          <w:tcPr>
            <w:tcW w:w="421" w:type="dxa"/>
            <w:vMerge w:val="restart"/>
            <w:vAlign w:val="center"/>
          </w:tcPr>
          <w:p w:rsidR="00391385" w:rsidRPr="00847F7D" w:rsidRDefault="00391385" w:rsidP="006E508C">
            <w:pPr>
              <w:rPr>
                <w:b/>
                <w:sz w:val="20"/>
                <w:szCs w:val="20"/>
              </w:rPr>
            </w:pPr>
            <w:r w:rsidRPr="00847F7D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394" w:type="dxa"/>
            <w:vMerge w:val="restart"/>
            <w:vAlign w:val="center"/>
          </w:tcPr>
          <w:p w:rsidR="00391385" w:rsidRPr="00847F7D" w:rsidRDefault="00391385" w:rsidP="006E508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47F7D">
              <w:rPr>
                <w:b/>
                <w:sz w:val="20"/>
                <w:szCs w:val="20"/>
              </w:rPr>
              <w:t>Тема занятия</w:t>
            </w:r>
          </w:p>
        </w:tc>
        <w:tc>
          <w:tcPr>
            <w:tcW w:w="992" w:type="dxa"/>
            <w:vMerge w:val="restart"/>
            <w:vAlign w:val="center"/>
          </w:tcPr>
          <w:p w:rsidR="00391385" w:rsidRPr="00847F7D" w:rsidRDefault="00391385" w:rsidP="006E508C">
            <w:pPr>
              <w:spacing w:line="240" w:lineRule="auto"/>
              <w:rPr>
                <w:b/>
                <w:sz w:val="20"/>
                <w:szCs w:val="20"/>
              </w:rPr>
            </w:pPr>
            <w:r w:rsidRPr="00847F7D">
              <w:rPr>
                <w:b/>
                <w:sz w:val="20"/>
                <w:szCs w:val="20"/>
              </w:rPr>
              <w:t xml:space="preserve">Всего </w:t>
            </w:r>
            <w:r w:rsidRPr="00847F7D">
              <w:rPr>
                <w:b/>
                <w:sz w:val="20"/>
                <w:szCs w:val="20"/>
              </w:rPr>
              <w:br/>
            </w:r>
            <w:proofErr w:type="spellStart"/>
            <w:r w:rsidRPr="00847F7D">
              <w:rPr>
                <w:b/>
                <w:sz w:val="20"/>
                <w:szCs w:val="20"/>
              </w:rPr>
              <w:t>ак</w:t>
            </w:r>
            <w:proofErr w:type="spellEnd"/>
            <w:r w:rsidRPr="00847F7D">
              <w:rPr>
                <w:b/>
                <w:sz w:val="20"/>
                <w:szCs w:val="20"/>
              </w:rPr>
              <w:t>. часов</w:t>
            </w:r>
          </w:p>
        </w:tc>
        <w:tc>
          <w:tcPr>
            <w:tcW w:w="3260" w:type="dxa"/>
            <w:gridSpan w:val="3"/>
            <w:vAlign w:val="center"/>
          </w:tcPr>
          <w:p w:rsidR="00391385" w:rsidRPr="00847F7D" w:rsidRDefault="00391385" w:rsidP="006E508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47F7D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vMerge w:val="restart"/>
            <w:vAlign w:val="center"/>
          </w:tcPr>
          <w:p w:rsidR="00391385" w:rsidRPr="00847F7D" w:rsidRDefault="00391385" w:rsidP="006E508C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контроля</w:t>
            </w:r>
          </w:p>
        </w:tc>
      </w:tr>
      <w:tr w:rsidR="00391385" w:rsidRPr="00847F7D" w:rsidTr="006E508C">
        <w:tc>
          <w:tcPr>
            <w:tcW w:w="421" w:type="dxa"/>
            <w:vMerge/>
          </w:tcPr>
          <w:p w:rsidR="00391385" w:rsidRPr="00847F7D" w:rsidRDefault="00391385" w:rsidP="006E508C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391385" w:rsidRPr="00847F7D" w:rsidRDefault="00391385" w:rsidP="006E508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91385" w:rsidRPr="00847F7D" w:rsidRDefault="00391385" w:rsidP="006E508C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91385" w:rsidRPr="00847F7D" w:rsidRDefault="00391385" w:rsidP="006E508C">
            <w:pPr>
              <w:spacing w:line="240" w:lineRule="auto"/>
              <w:rPr>
                <w:b/>
                <w:sz w:val="20"/>
                <w:szCs w:val="20"/>
              </w:rPr>
            </w:pPr>
            <w:r w:rsidRPr="00847F7D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391385" w:rsidRPr="00847F7D" w:rsidRDefault="00391385" w:rsidP="006E508C">
            <w:pPr>
              <w:spacing w:line="240" w:lineRule="auto"/>
              <w:rPr>
                <w:b/>
                <w:sz w:val="20"/>
                <w:szCs w:val="20"/>
              </w:rPr>
            </w:pPr>
            <w:r w:rsidRPr="00847F7D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  <w:vAlign w:val="center"/>
          </w:tcPr>
          <w:p w:rsidR="00391385" w:rsidRPr="00847F7D" w:rsidRDefault="00391385" w:rsidP="006E508C">
            <w:pPr>
              <w:spacing w:line="240" w:lineRule="auto"/>
              <w:rPr>
                <w:sz w:val="20"/>
                <w:szCs w:val="20"/>
              </w:rPr>
            </w:pPr>
            <w:r w:rsidRPr="00847F7D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276" w:type="dxa"/>
            <w:vMerge/>
          </w:tcPr>
          <w:p w:rsidR="00391385" w:rsidRPr="00847F7D" w:rsidRDefault="00391385" w:rsidP="006E508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91385" w:rsidRPr="00847F7D" w:rsidTr="006E508C">
        <w:tc>
          <w:tcPr>
            <w:tcW w:w="421" w:type="dxa"/>
          </w:tcPr>
          <w:p w:rsidR="00391385" w:rsidRPr="00847F7D" w:rsidRDefault="00391385" w:rsidP="006E508C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391385" w:rsidRPr="0008027F" w:rsidRDefault="00391385" w:rsidP="006E508C">
            <w:pPr>
              <w:spacing w:line="240" w:lineRule="auto"/>
              <w:rPr>
                <w:b/>
              </w:rPr>
            </w:pPr>
            <w:r w:rsidRPr="0008027F">
              <w:t xml:space="preserve">1. </w:t>
            </w:r>
            <w:r w:rsidRPr="0008027F">
              <w:rPr>
                <w:b/>
              </w:rPr>
              <w:t xml:space="preserve">Сущность и содержание предпринимательского права: проблемные аспекты. </w:t>
            </w:r>
          </w:p>
          <w:p w:rsidR="00391385" w:rsidRPr="0008027F" w:rsidRDefault="00391385" w:rsidP="006E508C">
            <w:pPr>
              <w:tabs>
                <w:tab w:val="left" w:pos="594"/>
              </w:tabs>
              <w:spacing w:line="240" w:lineRule="auto"/>
            </w:pPr>
            <w:r w:rsidRPr="0008027F">
              <w:t>1.1.</w:t>
            </w:r>
            <w:r w:rsidRPr="0008027F">
              <w:tab/>
              <w:t xml:space="preserve">Основные современные подходы к определению сущности и содержания предпринимательского права. </w:t>
            </w:r>
          </w:p>
          <w:p w:rsidR="00391385" w:rsidRPr="0008027F" w:rsidRDefault="00391385" w:rsidP="006E508C">
            <w:pPr>
              <w:tabs>
                <w:tab w:val="left" w:pos="594"/>
              </w:tabs>
              <w:spacing w:line="240" w:lineRule="auto"/>
            </w:pPr>
            <w:r w:rsidRPr="0008027F">
              <w:t>1.2.</w:t>
            </w:r>
            <w:r w:rsidRPr="0008027F">
              <w:tab/>
              <w:t xml:space="preserve">Предмет предпринимательского права и подходы к определению его сущности и содержания. </w:t>
            </w:r>
          </w:p>
          <w:p w:rsidR="00391385" w:rsidRPr="0008027F" w:rsidRDefault="00391385" w:rsidP="006E508C">
            <w:pPr>
              <w:tabs>
                <w:tab w:val="left" w:pos="594"/>
              </w:tabs>
              <w:spacing w:line="240" w:lineRule="auto"/>
            </w:pPr>
            <w:r w:rsidRPr="0008027F">
              <w:t>1.3.</w:t>
            </w:r>
            <w:r w:rsidRPr="0008027F">
              <w:tab/>
              <w:t>Метод предпринимательского права через призму различных подходов к его пониманию.</w:t>
            </w:r>
          </w:p>
        </w:tc>
        <w:tc>
          <w:tcPr>
            <w:tcW w:w="992" w:type="dxa"/>
          </w:tcPr>
          <w:p w:rsidR="00391385" w:rsidRPr="00391385" w:rsidRDefault="00391385" w:rsidP="006E508C">
            <w:pPr>
              <w:spacing w:line="240" w:lineRule="auto"/>
            </w:pPr>
            <w:r w:rsidRPr="00391385">
              <w:t>4</w:t>
            </w:r>
          </w:p>
        </w:tc>
        <w:tc>
          <w:tcPr>
            <w:tcW w:w="850" w:type="dxa"/>
          </w:tcPr>
          <w:p w:rsidR="00391385" w:rsidRPr="00391385" w:rsidRDefault="00391385" w:rsidP="006E508C">
            <w:pPr>
              <w:spacing w:line="240" w:lineRule="auto"/>
            </w:pPr>
            <w:r w:rsidRPr="00391385">
              <w:t>2</w:t>
            </w:r>
          </w:p>
        </w:tc>
        <w:tc>
          <w:tcPr>
            <w:tcW w:w="1134" w:type="dxa"/>
          </w:tcPr>
          <w:p w:rsidR="00391385" w:rsidRPr="00391385" w:rsidRDefault="00391385" w:rsidP="006E508C">
            <w:pPr>
              <w:spacing w:line="240" w:lineRule="auto"/>
            </w:pPr>
          </w:p>
        </w:tc>
        <w:tc>
          <w:tcPr>
            <w:tcW w:w="1276" w:type="dxa"/>
          </w:tcPr>
          <w:p w:rsidR="00391385" w:rsidRPr="00391385" w:rsidRDefault="00391385" w:rsidP="006E508C">
            <w:pPr>
              <w:spacing w:line="240" w:lineRule="auto"/>
            </w:pPr>
            <w:r w:rsidRPr="00391385">
              <w:t>2</w:t>
            </w:r>
          </w:p>
        </w:tc>
        <w:tc>
          <w:tcPr>
            <w:tcW w:w="1276" w:type="dxa"/>
          </w:tcPr>
          <w:p w:rsidR="00391385" w:rsidRPr="00391385" w:rsidRDefault="00391385" w:rsidP="006E508C">
            <w:pPr>
              <w:spacing w:line="240" w:lineRule="auto"/>
            </w:pPr>
            <w:r w:rsidRPr="00391385">
              <w:t>Зачёт</w:t>
            </w:r>
          </w:p>
        </w:tc>
      </w:tr>
      <w:tr w:rsidR="00391385" w:rsidRPr="00847F7D" w:rsidTr="006E508C">
        <w:trPr>
          <w:trHeight w:val="1771"/>
        </w:trPr>
        <w:tc>
          <w:tcPr>
            <w:tcW w:w="421" w:type="dxa"/>
          </w:tcPr>
          <w:p w:rsidR="00391385" w:rsidRPr="00847F7D" w:rsidRDefault="00391385" w:rsidP="006E508C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391385" w:rsidRPr="00AF28B3" w:rsidRDefault="00391385" w:rsidP="006E508C">
            <w:pPr>
              <w:pStyle w:val="a3"/>
              <w:spacing w:after="0" w:line="240" w:lineRule="auto"/>
              <w:rPr>
                <w:color w:val="000000"/>
              </w:rPr>
            </w:pPr>
            <w:r>
              <w:rPr>
                <w:b/>
              </w:rPr>
              <w:t>2.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8027F">
              <w:rPr>
                <w:b/>
                <w:color w:val="000000"/>
              </w:rPr>
              <w:t>Базовые принципы реализации права на осуществление предпринимательской деят</w:t>
            </w:r>
            <w:r>
              <w:rPr>
                <w:b/>
                <w:color w:val="000000"/>
              </w:rPr>
              <w:t>ельности</w:t>
            </w:r>
          </w:p>
          <w:p w:rsidR="00391385" w:rsidRDefault="00391385" w:rsidP="006E508C">
            <w:pPr>
              <w:pStyle w:val="a3"/>
              <w:spacing w:after="0" w:line="240" w:lineRule="auto"/>
              <w:rPr>
                <w:color w:val="000000"/>
              </w:rPr>
            </w:pPr>
            <w:r w:rsidRPr="0008027F">
              <w:rPr>
                <w:color w:val="000000"/>
              </w:rPr>
              <w:t>2.1.</w:t>
            </w:r>
            <w:r w:rsidRPr="0008027F">
              <w:rPr>
                <w:color w:val="000000"/>
              </w:rPr>
              <w:tab/>
              <w:t>Право на осуществление предпринимательской деятельности как основное неотчуждаемое право человека и граждан</w:t>
            </w:r>
            <w:r>
              <w:rPr>
                <w:color w:val="000000"/>
              </w:rPr>
              <w:t xml:space="preserve">ина и принципы его реализации. </w:t>
            </w:r>
          </w:p>
          <w:p w:rsidR="00391385" w:rsidRPr="0008027F" w:rsidRDefault="00391385" w:rsidP="006E508C">
            <w:pPr>
              <w:pStyle w:val="a3"/>
              <w:spacing w:after="0" w:line="240" w:lineRule="auto"/>
              <w:rPr>
                <w:color w:val="000000"/>
              </w:rPr>
            </w:pPr>
            <w:r w:rsidRPr="0008027F">
              <w:rPr>
                <w:color w:val="000000"/>
              </w:rPr>
              <w:t>2.2.</w:t>
            </w:r>
            <w:r w:rsidRPr="0008027F">
              <w:rPr>
                <w:color w:val="000000"/>
              </w:rPr>
              <w:tab/>
              <w:t xml:space="preserve">Свобода экономической деятельности в контексте реализации права на осуществление предпринимательской деятельности. </w:t>
            </w:r>
          </w:p>
          <w:p w:rsidR="00391385" w:rsidRPr="0008027F" w:rsidRDefault="00391385" w:rsidP="006E508C">
            <w:pPr>
              <w:pStyle w:val="a3"/>
              <w:spacing w:after="0" w:line="240" w:lineRule="auto"/>
              <w:rPr>
                <w:color w:val="000000"/>
              </w:rPr>
            </w:pPr>
            <w:r w:rsidRPr="0008027F">
              <w:rPr>
                <w:color w:val="000000"/>
              </w:rPr>
              <w:t>2.3.</w:t>
            </w:r>
            <w:r w:rsidRPr="0008027F">
              <w:rPr>
                <w:color w:val="000000"/>
              </w:rPr>
              <w:tab/>
              <w:t xml:space="preserve">Государственная поддержка конкуренции как основа и ограничение свободы предпринимательства. </w:t>
            </w:r>
          </w:p>
          <w:p w:rsidR="00391385" w:rsidRPr="0008027F" w:rsidRDefault="00391385" w:rsidP="006E508C">
            <w:pPr>
              <w:pStyle w:val="a3"/>
              <w:spacing w:after="0" w:line="240" w:lineRule="auto"/>
              <w:rPr>
                <w:color w:val="000000"/>
              </w:rPr>
            </w:pPr>
            <w:r w:rsidRPr="0008027F">
              <w:rPr>
                <w:color w:val="000000"/>
              </w:rPr>
              <w:t>2.4.</w:t>
            </w:r>
            <w:r w:rsidRPr="0008027F">
              <w:rPr>
                <w:color w:val="000000"/>
              </w:rPr>
              <w:tab/>
              <w:t xml:space="preserve">Принцип единого экономического пространства как основа предпринимательской деятельности. </w:t>
            </w:r>
          </w:p>
          <w:p w:rsidR="00391385" w:rsidRPr="00AF28B3" w:rsidRDefault="00391385" w:rsidP="006E508C">
            <w:pPr>
              <w:pStyle w:val="a3"/>
              <w:spacing w:after="0" w:line="240" w:lineRule="auto"/>
              <w:rPr>
                <w:b/>
                <w:bCs/>
                <w:color w:val="000000"/>
                <w:sz w:val="32"/>
                <w:szCs w:val="32"/>
              </w:rPr>
            </w:pPr>
            <w:r w:rsidRPr="0008027F">
              <w:rPr>
                <w:color w:val="000000"/>
              </w:rPr>
              <w:t>2.5.</w:t>
            </w:r>
            <w:r w:rsidRPr="0008027F">
              <w:rPr>
                <w:color w:val="000000"/>
              </w:rPr>
              <w:tab/>
              <w:t>Проявление принципа законности при реализации права на предпринимательскую деятельность.</w:t>
            </w:r>
          </w:p>
        </w:tc>
        <w:tc>
          <w:tcPr>
            <w:tcW w:w="992" w:type="dxa"/>
          </w:tcPr>
          <w:p w:rsidR="00391385" w:rsidRPr="00391385" w:rsidRDefault="00391385" w:rsidP="006E508C">
            <w:pPr>
              <w:spacing w:line="240" w:lineRule="auto"/>
            </w:pPr>
            <w:r w:rsidRPr="00391385">
              <w:t>4</w:t>
            </w:r>
          </w:p>
        </w:tc>
        <w:tc>
          <w:tcPr>
            <w:tcW w:w="850" w:type="dxa"/>
          </w:tcPr>
          <w:p w:rsidR="00391385" w:rsidRPr="00391385" w:rsidRDefault="00391385" w:rsidP="006E508C">
            <w:pPr>
              <w:spacing w:line="240" w:lineRule="auto"/>
            </w:pPr>
            <w:r w:rsidRPr="00391385">
              <w:t>2</w:t>
            </w:r>
          </w:p>
        </w:tc>
        <w:tc>
          <w:tcPr>
            <w:tcW w:w="1134" w:type="dxa"/>
          </w:tcPr>
          <w:p w:rsidR="00391385" w:rsidRPr="00391385" w:rsidRDefault="00391385" w:rsidP="006E508C">
            <w:pPr>
              <w:spacing w:line="240" w:lineRule="auto"/>
            </w:pPr>
          </w:p>
        </w:tc>
        <w:tc>
          <w:tcPr>
            <w:tcW w:w="1276" w:type="dxa"/>
          </w:tcPr>
          <w:p w:rsidR="00391385" w:rsidRPr="00391385" w:rsidRDefault="00391385" w:rsidP="006E508C">
            <w:pPr>
              <w:spacing w:line="240" w:lineRule="auto"/>
            </w:pPr>
            <w:r w:rsidRPr="00391385">
              <w:t>2</w:t>
            </w:r>
          </w:p>
        </w:tc>
        <w:tc>
          <w:tcPr>
            <w:tcW w:w="1276" w:type="dxa"/>
          </w:tcPr>
          <w:p w:rsidR="00391385" w:rsidRPr="00391385" w:rsidRDefault="00391385" w:rsidP="006E508C">
            <w:pPr>
              <w:spacing w:line="240" w:lineRule="auto"/>
            </w:pPr>
            <w:r w:rsidRPr="00391385">
              <w:t>Зачёт</w:t>
            </w:r>
          </w:p>
        </w:tc>
      </w:tr>
      <w:tr w:rsidR="00391385" w:rsidRPr="00847F7D" w:rsidTr="006E508C">
        <w:tc>
          <w:tcPr>
            <w:tcW w:w="421" w:type="dxa"/>
          </w:tcPr>
          <w:p w:rsidR="00391385" w:rsidRPr="00847F7D" w:rsidRDefault="00391385" w:rsidP="006E508C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391385" w:rsidRPr="00AF28B3" w:rsidRDefault="00391385" w:rsidP="006E508C">
            <w:pPr>
              <w:spacing w:line="240" w:lineRule="auto"/>
              <w:rPr>
                <w:b/>
              </w:rPr>
            </w:pPr>
            <w:r>
              <w:rPr>
                <w:b/>
              </w:rPr>
              <w:t>3.</w:t>
            </w:r>
            <w:r>
              <w:t xml:space="preserve"> </w:t>
            </w:r>
            <w:r w:rsidRPr="00AC2C5D">
              <w:rPr>
                <w:b/>
              </w:rPr>
              <w:t>Понятие и признаки предпринимательской деятельности: нормативная регламентация и практика реализации.</w:t>
            </w:r>
          </w:p>
          <w:p w:rsidR="00391385" w:rsidRPr="00AC2C5D" w:rsidRDefault="00391385" w:rsidP="006E508C">
            <w:pPr>
              <w:tabs>
                <w:tab w:val="left" w:pos="453"/>
              </w:tabs>
              <w:spacing w:line="240" w:lineRule="auto"/>
            </w:pPr>
            <w:r w:rsidRPr="00AC2C5D">
              <w:t>3.1.</w:t>
            </w:r>
            <w:r w:rsidRPr="00AC2C5D">
              <w:tab/>
              <w:t xml:space="preserve">Предпринимательская деятельность как вид экономической активности: общие положения. </w:t>
            </w:r>
          </w:p>
          <w:p w:rsidR="00391385" w:rsidRPr="00AC2C5D" w:rsidRDefault="00391385" w:rsidP="006E508C">
            <w:pPr>
              <w:tabs>
                <w:tab w:val="left" w:pos="453"/>
              </w:tabs>
              <w:spacing w:line="240" w:lineRule="auto"/>
            </w:pPr>
            <w:r w:rsidRPr="00AC2C5D">
              <w:t>3.2.</w:t>
            </w:r>
            <w:r w:rsidRPr="00AC2C5D">
              <w:tab/>
              <w:t xml:space="preserve">Самостоятельность субъекта предпринимательской деятельности как признак предпринимательской деятельности и её пределы. </w:t>
            </w:r>
          </w:p>
          <w:p w:rsidR="00391385" w:rsidRPr="00847F7D" w:rsidRDefault="00391385" w:rsidP="006E508C">
            <w:pPr>
              <w:tabs>
                <w:tab w:val="left" w:pos="453"/>
              </w:tabs>
              <w:spacing w:line="240" w:lineRule="auto"/>
            </w:pPr>
            <w:r w:rsidRPr="00AC2C5D">
              <w:t>3.3.</w:t>
            </w:r>
            <w:r w:rsidRPr="00AC2C5D">
              <w:tab/>
              <w:t>Характеристика риска как признака предпринимательской деятельности.</w:t>
            </w:r>
          </w:p>
        </w:tc>
        <w:tc>
          <w:tcPr>
            <w:tcW w:w="992" w:type="dxa"/>
          </w:tcPr>
          <w:p w:rsidR="00391385" w:rsidRPr="00391385" w:rsidRDefault="00391385" w:rsidP="006E508C">
            <w:pPr>
              <w:spacing w:line="240" w:lineRule="auto"/>
            </w:pPr>
            <w:r w:rsidRPr="00391385">
              <w:t>8</w:t>
            </w:r>
          </w:p>
        </w:tc>
        <w:tc>
          <w:tcPr>
            <w:tcW w:w="850" w:type="dxa"/>
          </w:tcPr>
          <w:p w:rsidR="00391385" w:rsidRPr="00391385" w:rsidRDefault="00391385" w:rsidP="006E508C">
            <w:pPr>
              <w:spacing w:line="240" w:lineRule="auto"/>
            </w:pPr>
            <w:r w:rsidRPr="00391385">
              <w:t>2</w:t>
            </w:r>
          </w:p>
        </w:tc>
        <w:tc>
          <w:tcPr>
            <w:tcW w:w="1134" w:type="dxa"/>
          </w:tcPr>
          <w:p w:rsidR="00391385" w:rsidRPr="00391385" w:rsidRDefault="00391385" w:rsidP="006E508C">
            <w:pPr>
              <w:spacing w:line="240" w:lineRule="auto"/>
            </w:pPr>
            <w:r w:rsidRPr="00391385">
              <w:t>4</w:t>
            </w:r>
          </w:p>
        </w:tc>
        <w:tc>
          <w:tcPr>
            <w:tcW w:w="1276" w:type="dxa"/>
          </w:tcPr>
          <w:p w:rsidR="00391385" w:rsidRPr="00391385" w:rsidRDefault="00391385" w:rsidP="006E508C">
            <w:pPr>
              <w:spacing w:line="240" w:lineRule="auto"/>
            </w:pPr>
            <w:r w:rsidRPr="00391385">
              <w:t>2</w:t>
            </w:r>
          </w:p>
        </w:tc>
        <w:tc>
          <w:tcPr>
            <w:tcW w:w="1276" w:type="dxa"/>
          </w:tcPr>
          <w:p w:rsidR="00391385" w:rsidRPr="00391385" w:rsidRDefault="00391385" w:rsidP="006E508C">
            <w:pPr>
              <w:spacing w:line="240" w:lineRule="auto"/>
            </w:pPr>
            <w:r w:rsidRPr="00391385">
              <w:t>Зачёт</w:t>
            </w:r>
          </w:p>
        </w:tc>
      </w:tr>
      <w:tr w:rsidR="00391385" w:rsidRPr="00847F7D" w:rsidTr="006E508C">
        <w:tc>
          <w:tcPr>
            <w:tcW w:w="421" w:type="dxa"/>
          </w:tcPr>
          <w:p w:rsidR="00391385" w:rsidRPr="00847F7D" w:rsidRDefault="00391385" w:rsidP="006E508C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391385" w:rsidRPr="00AC2C5D" w:rsidRDefault="00391385" w:rsidP="006E508C">
            <w:pPr>
              <w:spacing w:line="240" w:lineRule="auto"/>
              <w:rPr>
                <w:b/>
              </w:rPr>
            </w:pPr>
            <w:r>
              <w:rPr>
                <w:b/>
              </w:rPr>
              <w:t>4.</w:t>
            </w:r>
            <w:r>
              <w:t xml:space="preserve"> </w:t>
            </w:r>
            <w:r w:rsidRPr="00AC2C5D">
              <w:rPr>
                <w:b/>
              </w:rPr>
              <w:t>Нормативные и альтернативные источники регулирования предпринимательской деятельности.</w:t>
            </w:r>
          </w:p>
          <w:p w:rsidR="00391385" w:rsidRPr="00AC2C5D" w:rsidRDefault="00391385" w:rsidP="006E508C">
            <w:pPr>
              <w:spacing w:line="240" w:lineRule="auto"/>
            </w:pPr>
            <w:r w:rsidRPr="00AC2C5D">
              <w:t>4.1.</w:t>
            </w:r>
            <w:r w:rsidRPr="00AC2C5D">
              <w:tab/>
              <w:t>Общие положения об источниках предпринимательского права через призму различных подходов к определению его сущности и содержания.</w:t>
            </w:r>
          </w:p>
          <w:p w:rsidR="00391385" w:rsidRPr="00AC2C5D" w:rsidRDefault="00391385" w:rsidP="006E508C">
            <w:pPr>
              <w:spacing w:line="240" w:lineRule="auto"/>
            </w:pPr>
            <w:r w:rsidRPr="00AC2C5D">
              <w:t>4.2.</w:t>
            </w:r>
            <w:r w:rsidRPr="00AC2C5D">
              <w:tab/>
              <w:t xml:space="preserve">Обычай в предпринимательской практике. </w:t>
            </w:r>
          </w:p>
          <w:p w:rsidR="00391385" w:rsidRPr="00AC2C5D" w:rsidRDefault="00391385" w:rsidP="006E508C">
            <w:pPr>
              <w:spacing w:line="240" w:lineRule="auto"/>
            </w:pPr>
            <w:r w:rsidRPr="00AC2C5D">
              <w:t>4.3.</w:t>
            </w:r>
            <w:r w:rsidRPr="00AC2C5D">
              <w:tab/>
              <w:t xml:space="preserve">Судебные акты в системе правового регулирования предпринимательской деятельности. </w:t>
            </w:r>
          </w:p>
          <w:p w:rsidR="00391385" w:rsidRPr="00847F7D" w:rsidRDefault="00391385" w:rsidP="006E508C">
            <w:pPr>
              <w:spacing w:line="240" w:lineRule="auto"/>
            </w:pPr>
            <w:r w:rsidRPr="00AC2C5D">
              <w:t>4.4.</w:t>
            </w:r>
            <w:r w:rsidRPr="00AC2C5D">
              <w:tab/>
              <w:t>«Разъяснения», «информация» и «письма» органов исполнительной власти в регулировании предпринимательской деятельности</w:t>
            </w:r>
            <w:r w:rsidRPr="00AC2C5D">
              <w:rPr>
                <w:b/>
              </w:rPr>
              <w:t>.</w:t>
            </w:r>
          </w:p>
        </w:tc>
        <w:tc>
          <w:tcPr>
            <w:tcW w:w="992" w:type="dxa"/>
          </w:tcPr>
          <w:p w:rsidR="00391385" w:rsidRPr="00391385" w:rsidRDefault="00391385" w:rsidP="006E508C">
            <w:pPr>
              <w:spacing w:line="240" w:lineRule="auto"/>
            </w:pPr>
            <w:r w:rsidRPr="00391385">
              <w:t>8</w:t>
            </w:r>
          </w:p>
        </w:tc>
        <w:tc>
          <w:tcPr>
            <w:tcW w:w="850" w:type="dxa"/>
          </w:tcPr>
          <w:p w:rsidR="00391385" w:rsidRPr="00391385" w:rsidRDefault="00391385" w:rsidP="006E508C">
            <w:pPr>
              <w:spacing w:line="240" w:lineRule="auto"/>
            </w:pPr>
            <w:r w:rsidRPr="00391385">
              <w:t>2</w:t>
            </w:r>
          </w:p>
        </w:tc>
        <w:tc>
          <w:tcPr>
            <w:tcW w:w="1134" w:type="dxa"/>
          </w:tcPr>
          <w:p w:rsidR="00391385" w:rsidRPr="00391385" w:rsidRDefault="00391385" w:rsidP="006E508C">
            <w:pPr>
              <w:spacing w:line="240" w:lineRule="auto"/>
            </w:pPr>
            <w:r w:rsidRPr="00391385">
              <w:t>4</w:t>
            </w:r>
          </w:p>
        </w:tc>
        <w:tc>
          <w:tcPr>
            <w:tcW w:w="1276" w:type="dxa"/>
          </w:tcPr>
          <w:p w:rsidR="00391385" w:rsidRPr="00391385" w:rsidRDefault="00391385" w:rsidP="006E508C">
            <w:pPr>
              <w:spacing w:line="240" w:lineRule="auto"/>
            </w:pPr>
            <w:r w:rsidRPr="00391385">
              <w:t>2</w:t>
            </w:r>
          </w:p>
        </w:tc>
        <w:tc>
          <w:tcPr>
            <w:tcW w:w="1276" w:type="dxa"/>
          </w:tcPr>
          <w:p w:rsidR="00391385" w:rsidRPr="00391385" w:rsidRDefault="00391385" w:rsidP="006E508C">
            <w:pPr>
              <w:spacing w:line="240" w:lineRule="auto"/>
            </w:pPr>
            <w:r w:rsidRPr="00391385">
              <w:t>Зачёт</w:t>
            </w:r>
          </w:p>
        </w:tc>
      </w:tr>
      <w:tr w:rsidR="00391385" w:rsidRPr="00847F7D" w:rsidTr="006E508C">
        <w:tc>
          <w:tcPr>
            <w:tcW w:w="421" w:type="dxa"/>
          </w:tcPr>
          <w:p w:rsidR="00391385" w:rsidRPr="00847F7D" w:rsidRDefault="00391385" w:rsidP="006E508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394" w:type="dxa"/>
          </w:tcPr>
          <w:p w:rsidR="00391385" w:rsidRPr="00AC2C5D" w:rsidRDefault="00391385" w:rsidP="006E508C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5. </w:t>
            </w:r>
            <w:r w:rsidRPr="00AC2C5D">
              <w:rPr>
                <w:b/>
              </w:rPr>
              <w:t>Субъекты предпринимательской деятельности.</w:t>
            </w:r>
          </w:p>
          <w:p w:rsidR="00391385" w:rsidRPr="00AC2C5D" w:rsidRDefault="00391385" w:rsidP="006E508C">
            <w:pPr>
              <w:tabs>
                <w:tab w:val="left" w:pos="453"/>
              </w:tabs>
              <w:spacing w:line="240" w:lineRule="auto"/>
            </w:pPr>
            <w:r w:rsidRPr="00AC2C5D">
              <w:rPr>
                <w:b/>
              </w:rPr>
              <w:t>5.1.</w:t>
            </w:r>
            <w:r w:rsidRPr="00AC2C5D">
              <w:rPr>
                <w:b/>
              </w:rPr>
              <w:tab/>
            </w:r>
            <w:r w:rsidRPr="00AC2C5D">
              <w:t>Общие положения о субъектах предпринимательской деятельности.</w:t>
            </w:r>
          </w:p>
          <w:p w:rsidR="00391385" w:rsidRPr="00AC2C5D" w:rsidRDefault="00391385" w:rsidP="006E508C">
            <w:pPr>
              <w:tabs>
                <w:tab w:val="left" w:pos="453"/>
              </w:tabs>
              <w:spacing w:line="240" w:lineRule="auto"/>
            </w:pPr>
            <w:r w:rsidRPr="00AC2C5D">
              <w:t>5.2.</w:t>
            </w:r>
            <w:r w:rsidRPr="00AC2C5D">
              <w:tab/>
            </w:r>
            <w:proofErr w:type="spellStart"/>
            <w:r w:rsidRPr="00AC2C5D">
              <w:t>Самозанятые</w:t>
            </w:r>
            <w:proofErr w:type="spellEnd"/>
            <w:r w:rsidRPr="00AC2C5D">
              <w:t xml:space="preserve"> и их предпринимательская деятельность.</w:t>
            </w:r>
          </w:p>
          <w:p w:rsidR="00391385" w:rsidRPr="00AF28B3" w:rsidRDefault="00391385" w:rsidP="006E508C">
            <w:pPr>
              <w:tabs>
                <w:tab w:val="left" w:pos="453"/>
              </w:tabs>
              <w:spacing w:line="240" w:lineRule="auto"/>
              <w:rPr>
                <w:b/>
              </w:rPr>
            </w:pPr>
            <w:r w:rsidRPr="00AC2C5D">
              <w:t>5.3.</w:t>
            </w:r>
            <w:r w:rsidRPr="00AC2C5D">
              <w:tab/>
              <w:t>Деятельность некоммерческих организаций как предпринимательская или экономическая.</w:t>
            </w:r>
          </w:p>
        </w:tc>
        <w:tc>
          <w:tcPr>
            <w:tcW w:w="992" w:type="dxa"/>
          </w:tcPr>
          <w:p w:rsidR="00391385" w:rsidRPr="00391385" w:rsidRDefault="00391385" w:rsidP="006E508C">
            <w:pPr>
              <w:spacing w:line="240" w:lineRule="auto"/>
            </w:pPr>
            <w:r w:rsidRPr="00391385">
              <w:t>8</w:t>
            </w:r>
          </w:p>
        </w:tc>
        <w:tc>
          <w:tcPr>
            <w:tcW w:w="850" w:type="dxa"/>
          </w:tcPr>
          <w:p w:rsidR="00391385" w:rsidRPr="00391385" w:rsidRDefault="00391385" w:rsidP="006E508C">
            <w:pPr>
              <w:spacing w:line="240" w:lineRule="auto"/>
            </w:pPr>
            <w:r w:rsidRPr="00391385">
              <w:t>2</w:t>
            </w:r>
          </w:p>
        </w:tc>
        <w:tc>
          <w:tcPr>
            <w:tcW w:w="1134" w:type="dxa"/>
          </w:tcPr>
          <w:p w:rsidR="00391385" w:rsidRPr="00391385" w:rsidRDefault="00391385" w:rsidP="006E508C">
            <w:pPr>
              <w:spacing w:line="240" w:lineRule="auto"/>
            </w:pPr>
            <w:r w:rsidRPr="00391385">
              <w:t>4</w:t>
            </w:r>
          </w:p>
        </w:tc>
        <w:tc>
          <w:tcPr>
            <w:tcW w:w="1276" w:type="dxa"/>
          </w:tcPr>
          <w:p w:rsidR="00391385" w:rsidRPr="00391385" w:rsidRDefault="00391385" w:rsidP="006E508C">
            <w:pPr>
              <w:spacing w:line="240" w:lineRule="auto"/>
            </w:pPr>
            <w:r w:rsidRPr="00391385">
              <w:t>2</w:t>
            </w:r>
          </w:p>
        </w:tc>
        <w:tc>
          <w:tcPr>
            <w:tcW w:w="1276" w:type="dxa"/>
          </w:tcPr>
          <w:p w:rsidR="00391385" w:rsidRPr="00391385" w:rsidRDefault="00391385" w:rsidP="006E508C">
            <w:pPr>
              <w:spacing w:line="240" w:lineRule="auto"/>
            </w:pPr>
            <w:r w:rsidRPr="00391385">
              <w:t>Зачёт</w:t>
            </w:r>
          </w:p>
        </w:tc>
      </w:tr>
      <w:tr w:rsidR="00391385" w:rsidRPr="00AF28B3" w:rsidTr="006E508C">
        <w:tc>
          <w:tcPr>
            <w:tcW w:w="421" w:type="dxa"/>
          </w:tcPr>
          <w:p w:rsidR="00391385" w:rsidRPr="00847F7D" w:rsidRDefault="00391385" w:rsidP="006E508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394" w:type="dxa"/>
          </w:tcPr>
          <w:p w:rsidR="00391385" w:rsidRPr="00AC2C5D" w:rsidRDefault="00391385" w:rsidP="006E508C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6. </w:t>
            </w:r>
            <w:r w:rsidRPr="00AC2C5D">
              <w:rPr>
                <w:b/>
              </w:rPr>
              <w:t>Правовые проблемы банкротства субъектов предпринимательской деятельности.</w:t>
            </w:r>
          </w:p>
          <w:p w:rsidR="00391385" w:rsidRPr="00AC2C5D" w:rsidRDefault="00391385" w:rsidP="006E508C">
            <w:pPr>
              <w:tabs>
                <w:tab w:val="left" w:pos="453"/>
              </w:tabs>
              <w:spacing w:line="240" w:lineRule="auto"/>
            </w:pPr>
            <w:r w:rsidRPr="00AC2C5D">
              <w:t>6.1.</w:t>
            </w:r>
            <w:r w:rsidRPr="00AC2C5D">
              <w:tab/>
              <w:t xml:space="preserve">Общие положения о назначении и сущности несостоятельности (банкротства) в структуре предпринимательских отношений. </w:t>
            </w:r>
          </w:p>
          <w:p w:rsidR="00391385" w:rsidRPr="00AF28B3" w:rsidRDefault="00391385" w:rsidP="006E508C">
            <w:pPr>
              <w:tabs>
                <w:tab w:val="left" w:pos="453"/>
              </w:tabs>
              <w:spacing w:line="240" w:lineRule="auto"/>
              <w:rPr>
                <w:b/>
              </w:rPr>
            </w:pPr>
            <w:r w:rsidRPr="00AC2C5D">
              <w:t>6.2.</w:t>
            </w:r>
            <w:r w:rsidRPr="00AC2C5D">
              <w:tab/>
              <w:t>Пределы действия законодательства о несостоятельности при банкротстве субъектов предпринимательской деятельности: соотношение общих положений гражданского законодательства и специальных положений Федерального закона О банкротстве.</w:t>
            </w:r>
          </w:p>
        </w:tc>
        <w:tc>
          <w:tcPr>
            <w:tcW w:w="992" w:type="dxa"/>
          </w:tcPr>
          <w:p w:rsidR="00391385" w:rsidRPr="00391385" w:rsidRDefault="00391385" w:rsidP="006E508C">
            <w:r w:rsidRPr="00391385">
              <w:t>4</w:t>
            </w:r>
          </w:p>
        </w:tc>
        <w:tc>
          <w:tcPr>
            <w:tcW w:w="850" w:type="dxa"/>
          </w:tcPr>
          <w:p w:rsidR="00391385" w:rsidRPr="00391385" w:rsidRDefault="00391385" w:rsidP="006E508C">
            <w:r w:rsidRPr="00391385">
              <w:t>2</w:t>
            </w:r>
          </w:p>
        </w:tc>
        <w:tc>
          <w:tcPr>
            <w:tcW w:w="1134" w:type="dxa"/>
          </w:tcPr>
          <w:p w:rsidR="00391385" w:rsidRPr="00391385" w:rsidRDefault="00391385" w:rsidP="006E508C"/>
        </w:tc>
        <w:tc>
          <w:tcPr>
            <w:tcW w:w="1276" w:type="dxa"/>
          </w:tcPr>
          <w:p w:rsidR="00391385" w:rsidRPr="00391385" w:rsidRDefault="00391385" w:rsidP="006E508C">
            <w:r w:rsidRPr="00391385">
              <w:t>2</w:t>
            </w:r>
          </w:p>
        </w:tc>
        <w:tc>
          <w:tcPr>
            <w:tcW w:w="1276" w:type="dxa"/>
          </w:tcPr>
          <w:p w:rsidR="00391385" w:rsidRPr="00391385" w:rsidRDefault="00391385" w:rsidP="006E508C">
            <w:r w:rsidRPr="00391385">
              <w:t>Зачёт</w:t>
            </w:r>
          </w:p>
        </w:tc>
      </w:tr>
      <w:tr w:rsidR="00391385" w:rsidRPr="00AF28B3" w:rsidTr="006E508C">
        <w:tc>
          <w:tcPr>
            <w:tcW w:w="421" w:type="dxa"/>
          </w:tcPr>
          <w:p w:rsidR="00391385" w:rsidRPr="00847F7D" w:rsidRDefault="00391385" w:rsidP="006E508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394" w:type="dxa"/>
          </w:tcPr>
          <w:p w:rsidR="00391385" w:rsidRPr="00AC2C5D" w:rsidRDefault="00391385" w:rsidP="006E508C">
            <w:pPr>
              <w:spacing w:line="240" w:lineRule="auto"/>
              <w:rPr>
                <w:b/>
              </w:rPr>
            </w:pPr>
            <w:r>
              <w:rPr>
                <w:b/>
              </w:rPr>
              <w:t>7.</w:t>
            </w:r>
            <w:r w:rsidRPr="00AC2C5D">
              <w:rPr>
                <w:b/>
              </w:rPr>
              <w:t>Общие требования к предпринимательской деятельности.</w:t>
            </w:r>
          </w:p>
          <w:p w:rsidR="00391385" w:rsidRPr="00AC2C5D" w:rsidRDefault="00391385" w:rsidP="006E508C">
            <w:pPr>
              <w:tabs>
                <w:tab w:val="left" w:pos="453"/>
              </w:tabs>
              <w:spacing w:line="240" w:lineRule="auto"/>
            </w:pPr>
            <w:r w:rsidRPr="00AC2C5D">
              <w:rPr>
                <w:b/>
              </w:rPr>
              <w:t>7</w:t>
            </w:r>
            <w:r w:rsidRPr="00AC2C5D">
              <w:t>.1.</w:t>
            </w:r>
            <w:r w:rsidRPr="00AC2C5D">
              <w:tab/>
              <w:t xml:space="preserve">Формирование системы требований к предпринимательской деятельности: общие положения. </w:t>
            </w:r>
          </w:p>
          <w:p w:rsidR="00391385" w:rsidRPr="00AC2C5D" w:rsidRDefault="00391385" w:rsidP="006E508C">
            <w:pPr>
              <w:tabs>
                <w:tab w:val="left" w:pos="453"/>
              </w:tabs>
              <w:spacing w:line="240" w:lineRule="auto"/>
            </w:pPr>
            <w:r w:rsidRPr="00AC2C5D">
              <w:t>7.2.</w:t>
            </w:r>
            <w:r w:rsidRPr="00AC2C5D">
              <w:tab/>
              <w:t>Государственная регистрация субъектов предпринимательской деятельности как требование к ней и средство государственного контроля.</w:t>
            </w:r>
          </w:p>
          <w:p w:rsidR="00391385" w:rsidRPr="00AC2C5D" w:rsidRDefault="00391385" w:rsidP="006E508C">
            <w:pPr>
              <w:tabs>
                <w:tab w:val="left" w:pos="453"/>
              </w:tabs>
              <w:spacing w:line="240" w:lineRule="auto"/>
              <w:rPr>
                <w:b/>
              </w:rPr>
            </w:pPr>
            <w:r w:rsidRPr="00AC2C5D">
              <w:t>7.3.</w:t>
            </w:r>
            <w:r w:rsidRPr="00AC2C5D">
              <w:tab/>
              <w:t>Требования о лицензировании, членстве в саморегулируемых организациях как требования к предпринимательской деятельности, ограничивающие возможности свободного «входа на рынок».</w:t>
            </w:r>
          </w:p>
        </w:tc>
        <w:tc>
          <w:tcPr>
            <w:tcW w:w="992" w:type="dxa"/>
          </w:tcPr>
          <w:p w:rsidR="00391385" w:rsidRPr="00391385" w:rsidRDefault="00391385" w:rsidP="006E508C">
            <w:r w:rsidRPr="00391385">
              <w:t>8</w:t>
            </w:r>
          </w:p>
        </w:tc>
        <w:tc>
          <w:tcPr>
            <w:tcW w:w="850" w:type="dxa"/>
          </w:tcPr>
          <w:p w:rsidR="00391385" w:rsidRPr="00391385" w:rsidRDefault="00391385" w:rsidP="006E508C">
            <w:r w:rsidRPr="00391385">
              <w:t>2</w:t>
            </w:r>
          </w:p>
        </w:tc>
        <w:tc>
          <w:tcPr>
            <w:tcW w:w="1134" w:type="dxa"/>
          </w:tcPr>
          <w:p w:rsidR="00391385" w:rsidRPr="00391385" w:rsidRDefault="00391385" w:rsidP="006E508C">
            <w:r w:rsidRPr="00391385">
              <w:t>4</w:t>
            </w:r>
          </w:p>
        </w:tc>
        <w:tc>
          <w:tcPr>
            <w:tcW w:w="1276" w:type="dxa"/>
          </w:tcPr>
          <w:p w:rsidR="00391385" w:rsidRPr="00391385" w:rsidRDefault="00391385" w:rsidP="006E508C">
            <w:r w:rsidRPr="00391385">
              <w:t>2</w:t>
            </w:r>
          </w:p>
        </w:tc>
        <w:tc>
          <w:tcPr>
            <w:tcW w:w="1276" w:type="dxa"/>
          </w:tcPr>
          <w:p w:rsidR="00391385" w:rsidRPr="00391385" w:rsidRDefault="00391385" w:rsidP="006E508C">
            <w:r w:rsidRPr="00391385">
              <w:t>Зачёт</w:t>
            </w:r>
          </w:p>
        </w:tc>
      </w:tr>
      <w:tr w:rsidR="00391385" w:rsidRPr="00AF28B3" w:rsidTr="006E508C">
        <w:tc>
          <w:tcPr>
            <w:tcW w:w="421" w:type="dxa"/>
          </w:tcPr>
          <w:p w:rsidR="00391385" w:rsidRPr="00847F7D" w:rsidRDefault="00391385" w:rsidP="006E508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394" w:type="dxa"/>
          </w:tcPr>
          <w:p w:rsidR="00391385" w:rsidRPr="00AC2C5D" w:rsidRDefault="00391385" w:rsidP="006E508C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8. </w:t>
            </w:r>
            <w:r w:rsidRPr="00AC2C5D">
              <w:rPr>
                <w:b/>
              </w:rPr>
              <w:t>Антимонопольное регулирование предпринимательской деятельности.</w:t>
            </w:r>
          </w:p>
          <w:p w:rsidR="00391385" w:rsidRPr="00AC2C5D" w:rsidRDefault="00391385" w:rsidP="006E508C">
            <w:pPr>
              <w:tabs>
                <w:tab w:val="left" w:pos="453"/>
              </w:tabs>
              <w:spacing w:line="240" w:lineRule="auto"/>
            </w:pPr>
            <w:r w:rsidRPr="00AC2C5D">
              <w:t>8.1.</w:t>
            </w:r>
            <w:r w:rsidRPr="00AC2C5D">
              <w:tab/>
              <w:t>Общие положения о защите конкуренции в Российской Федерации.</w:t>
            </w:r>
          </w:p>
          <w:p w:rsidR="00391385" w:rsidRPr="00AC2C5D" w:rsidRDefault="00391385" w:rsidP="006E508C">
            <w:pPr>
              <w:tabs>
                <w:tab w:val="left" w:pos="453"/>
              </w:tabs>
              <w:spacing w:line="240" w:lineRule="auto"/>
              <w:rPr>
                <w:b/>
              </w:rPr>
            </w:pPr>
            <w:r w:rsidRPr="00AC2C5D">
              <w:t>8.2.</w:t>
            </w:r>
            <w:r w:rsidRPr="00AC2C5D">
              <w:tab/>
              <w:t>Нарушение прав предпринимателей вследствие ограничения конкуренции.</w:t>
            </w:r>
          </w:p>
        </w:tc>
        <w:tc>
          <w:tcPr>
            <w:tcW w:w="992" w:type="dxa"/>
          </w:tcPr>
          <w:p w:rsidR="00391385" w:rsidRPr="00391385" w:rsidRDefault="00391385" w:rsidP="006E508C">
            <w:r w:rsidRPr="00391385">
              <w:t>4</w:t>
            </w:r>
          </w:p>
        </w:tc>
        <w:tc>
          <w:tcPr>
            <w:tcW w:w="850" w:type="dxa"/>
          </w:tcPr>
          <w:p w:rsidR="00391385" w:rsidRPr="00391385" w:rsidRDefault="00391385" w:rsidP="006E508C">
            <w:r w:rsidRPr="00391385">
              <w:t>2</w:t>
            </w:r>
          </w:p>
        </w:tc>
        <w:tc>
          <w:tcPr>
            <w:tcW w:w="1134" w:type="dxa"/>
          </w:tcPr>
          <w:p w:rsidR="00391385" w:rsidRPr="00391385" w:rsidRDefault="00391385" w:rsidP="006E508C"/>
        </w:tc>
        <w:tc>
          <w:tcPr>
            <w:tcW w:w="1276" w:type="dxa"/>
          </w:tcPr>
          <w:p w:rsidR="00391385" w:rsidRPr="00391385" w:rsidRDefault="00391385" w:rsidP="006E508C">
            <w:r w:rsidRPr="00391385">
              <w:t>2</w:t>
            </w:r>
          </w:p>
        </w:tc>
        <w:tc>
          <w:tcPr>
            <w:tcW w:w="1276" w:type="dxa"/>
          </w:tcPr>
          <w:p w:rsidR="00391385" w:rsidRPr="00391385" w:rsidRDefault="00391385" w:rsidP="006E508C">
            <w:r w:rsidRPr="00391385">
              <w:t>Зачёт</w:t>
            </w:r>
          </w:p>
        </w:tc>
      </w:tr>
      <w:tr w:rsidR="00391385" w:rsidRPr="00AF28B3" w:rsidTr="006E508C">
        <w:tc>
          <w:tcPr>
            <w:tcW w:w="421" w:type="dxa"/>
          </w:tcPr>
          <w:p w:rsidR="00391385" w:rsidRPr="00847F7D" w:rsidRDefault="00391385" w:rsidP="006E508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394" w:type="dxa"/>
          </w:tcPr>
          <w:p w:rsidR="00391385" w:rsidRPr="007958D6" w:rsidRDefault="00391385" w:rsidP="006E508C">
            <w:pPr>
              <w:spacing w:line="240" w:lineRule="auto"/>
              <w:rPr>
                <w:b/>
              </w:rPr>
            </w:pPr>
            <w:r>
              <w:t xml:space="preserve">9. </w:t>
            </w:r>
            <w:r w:rsidRPr="007958D6">
              <w:rPr>
                <w:b/>
              </w:rPr>
              <w:t>Предпринимательский договор как средство осуществления предпринимательской деятельности.</w:t>
            </w:r>
          </w:p>
          <w:p w:rsidR="00391385" w:rsidRPr="007958D6" w:rsidRDefault="00391385" w:rsidP="006E508C">
            <w:pPr>
              <w:tabs>
                <w:tab w:val="left" w:pos="594"/>
              </w:tabs>
              <w:spacing w:line="240" w:lineRule="auto"/>
            </w:pPr>
            <w:r w:rsidRPr="007958D6">
              <w:t>9.1.</w:t>
            </w:r>
            <w:r w:rsidRPr="007958D6">
              <w:tab/>
              <w:t>Общие подходы к определению возможности существования, сущности и места предпринимательского договора в системе договоров.</w:t>
            </w:r>
          </w:p>
          <w:p w:rsidR="00391385" w:rsidRPr="007958D6" w:rsidRDefault="00391385" w:rsidP="006E508C">
            <w:pPr>
              <w:tabs>
                <w:tab w:val="left" w:pos="594"/>
              </w:tabs>
              <w:spacing w:line="240" w:lineRule="auto"/>
            </w:pPr>
            <w:r w:rsidRPr="007958D6">
              <w:t>9.2.</w:t>
            </w:r>
            <w:r w:rsidRPr="007958D6">
              <w:tab/>
              <w:t xml:space="preserve">Предпринимательский договор: понятие, характеристика, особенности реализации. </w:t>
            </w:r>
          </w:p>
          <w:p w:rsidR="00391385" w:rsidRPr="00AC2C5D" w:rsidRDefault="00391385" w:rsidP="006E508C">
            <w:pPr>
              <w:tabs>
                <w:tab w:val="left" w:pos="594"/>
              </w:tabs>
              <w:spacing w:line="240" w:lineRule="auto"/>
            </w:pPr>
            <w:r w:rsidRPr="007958D6">
              <w:t>9.3.</w:t>
            </w:r>
            <w:r w:rsidRPr="007958D6">
              <w:tab/>
              <w:t>Наиболее распространённые виды договоров, используемых в предпринимательской деятельности.</w:t>
            </w:r>
          </w:p>
        </w:tc>
        <w:tc>
          <w:tcPr>
            <w:tcW w:w="992" w:type="dxa"/>
          </w:tcPr>
          <w:p w:rsidR="00391385" w:rsidRPr="00391385" w:rsidRDefault="00391385" w:rsidP="006E508C">
            <w:r w:rsidRPr="00391385">
              <w:t>8</w:t>
            </w:r>
          </w:p>
        </w:tc>
        <w:tc>
          <w:tcPr>
            <w:tcW w:w="850" w:type="dxa"/>
          </w:tcPr>
          <w:p w:rsidR="00391385" w:rsidRPr="00391385" w:rsidRDefault="00391385" w:rsidP="006E508C">
            <w:r w:rsidRPr="00391385">
              <w:t>2</w:t>
            </w:r>
          </w:p>
        </w:tc>
        <w:tc>
          <w:tcPr>
            <w:tcW w:w="1134" w:type="dxa"/>
          </w:tcPr>
          <w:p w:rsidR="00391385" w:rsidRPr="00391385" w:rsidRDefault="00391385" w:rsidP="006E508C">
            <w:r w:rsidRPr="00391385">
              <w:t>4</w:t>
            </w:r>
          </w:p>
        </w:tc>
        <w:tc>
          <w:tcPr>
            <w:tcW w:w="1276" w:type="dxa"/>
          </w:tcPr>
          <w:p w:rsidR="00391385" w:rsidRPr="00391385" w:rsidRDefault="00391385" w:rsidP="006E508C">
            <w:r w:rsidRPr="00391385">
              <w:t>2</w:t>
            </w:r>
          </w:p>
        </w:tc>
        <w:tc>
          <w:tcPr>
            <w:tcW w:w="1276" w:type="dxa"/>
          </w:tcPr>
          <w:p w:rsidR="00391385" w:rsidRPr="00391385" w:rsidRDefault="00391385" w:rsidP="006E508C">
            <w:r w:rsidRPr="00391385">
              <w:t>Зачёт</w:t>
            </w:r>
          </w:p>
        </w:tc>
      </w:tr>
      <w:tr w:rsidR="00391385" w:rsidRPr="00AF28B3" w:rsidTr="006E508C">
        <w:tc>
          <w:tcPr>
            <w:tcW w:w="421" w:type="dxa"/>
          </w:tcPr>
          <w:p w:rsidR="00391385" w:rsidRPr="00847F7D" w:rsidRDefault="00391385" w:rsidP="006E508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394" w:type="dxa"/>
          </w:tcPr>
          <w:p w:rsidR="00391385" w:rsidRPr="007958D6" w:rsidRDefault="00391385" w:rsidP="006E508C">
            <w:pPr>
              <w:spacing w:line="240" w:lineRule="auto"/>
            </w:pPr>
            <w:r w:rsidRPr="007958D6">
              <w:rPr>
                <w:b/>
              </w:rPr>
              <w:t>10.</w:t>
            </w:r>
            <w:r>
              <w:t xml:space="preserve"> </w:t>
            </w:r>
            <w:r w:rsidRPr="007958D6">
              <w:rPr>
                <w:b/>
              </w:rPr>
              <w:t>Малое и среднее предпринимательство в России.</w:t>
            </w:r>
          </w:p>
          <w:p w:rsidR="00391385" w:rsidRPr="007958D6" w:rsidRDefault="00391385" w:rsidP="006E508C">
            <w:pPr>
              <w:tabs>
                <w:tab w:val="left" w:pos="594"/>
              </w:tabs>
              <w:spacing w:line="240" w:lineRule="auto"/>
            </w:pPr>
            <w:r w:rsidRPr="007958D6">
              <w:t>10.1.</w:t>
            </w:r>
            <w:r w:rsidRPr="007958D6">
              <w:tab/>
              <w:t xml:space="preserve">Общие положения о субъектах малого и среднего предпринимательства. </w:t>
            </w:r>
          </w:p>
          <w:p w:rsidR="00391385" w:rsidRPr="007958D6" w:rsidRDefault="00391385" w:rsidP="006E508C">
            <w:pPr>
              <w:tabs>
                <w:tab w:val="left" w:pos="594"/>
              </w:tabs>
              <w:spacing w:line="240" w:lineRule="auto"/>
            </w:pPr>
            <w:r w:rsidRPr="007958D6">
              <w:t>10.2.</w:t>
            </w:r>
            <w:r w:rsidRPr="007958D6">
              <w:tab/>
              <w:t xml:space="preserve">Меры по развитию малого и среднего предпринимательства, реализуемые в Российской Федерации. </w:t>
            </w:r>
          </w:p>
          <w:p w:rsidR="00391385" w:rsidRPr="007958D6" w:rsidRDefault="00391385" w:rsidP="006E508C">
            <w:pPr>
              <w:tabs>
                <w:tab w:val="left" w:pos="594"/>
              </w:tabs>
              <w:spacing w:line="240" w:lineRule="auto"/>
            </w:pPr>
            <w:r w:rsidRPr="007958D6">
              <w:t>10.3.</w:t>
            </w:r>
            <w:r w:rsidRPr="007958D6">
              <w:tab/>
              <w:t>Особенности государственного контроля в сфере малого и среднего предпринимательства.</w:t>
            </w:r>
          </w:p>
        </w:tc>
        <w:tc>
          <w:tcPr>
            <w:tcW w:w="992" w:type="dxa"/>
          </w:tcPr>
          <w:p w:rsidR="00391385" w:rsidRPr="00391385" w:rsidRDefault="00E86A65" w:rsidP="006E508C">
            <w:r>
              <w:t>2</w:t>
            </w:r>
          </w:p>
        </w:tc>
        <w:tc>
          <w:tcPr>
            <w:tcW w:w="850" w:type="dxa"/>
          </w:tcPr>
          <w:p w:rsidR="00391385" w:rsidRPr="00391385" w:rsidRDefault="00391385" w:rsidP="006E508C">
            <w:r>
              <w:t>2</w:t>
            </w:r>
          </w:p>
        </w:tc>
        <w:tc>
          <w:tcPr>
            <w:tcW w:w="1134" w:type="dxa"/>
          </w:tcPr>
          <w:p w:rsidR="00391385" w:rsidRPr="00391385" w:rsidRDefault="00391385" w:rsidP="006E508C"/>
        </w:tc>
        <w:tc>
          <w:tcPr>
            <w:tcW w:w="1276" w:type="dxa"/>
          </w:tcPr>
          <w:p w:rsidR="00391385" w:rsidRPr="00391385" w:rsidRDefault="00391385" w:rsidP="006E508C"/>
        </w:tc>
        <w:tc>
          <w:tcPr>
            <w:tcW w:w="1276" w:type="dxa"/>
          </w:tcPr>
          <w:p w:rsidR="00391385" w:rsidRPr="00391385" w:rsidRDefault="00391385" w:rsidP="006E508C">
            <w:r>
              <w:t>Зачёт</w:t>
            </w:r>
          </w:p>
        </w:tc>
      </w:tr>
      <w:tr w:rsidR="00391385" w:rsidRPr="00AF28B3" w:rsidTr="006E508C">
        <w:tc>
          <w:tcPr>
            <w:tcW w:w="421" w:type="dxa"/>
          </w:tcPr>
          <w:p w:rsidR="00391385" w:rsidRPr="00847F7D" w:rsidRDefault="00391385" w:rsidP="006E508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394" w:type="dxa"/>
          </w:tcPr>
          <w:p w:rsidR="00391385" w:rsidRPr="007958D6" w:rsidRDefault="00391385" w:rsidP="006E508C">
            <w:pPr>
              <w:spacing w:line="240" w:lineRule="auto"/>
              <w:rPr>
                <w:b/>
              </w:rPr>
            </w:pPr>
            <w:r>
              <w:t xml:space="preserve">11. </w:t>
            </w:r>
            <w:r w:rsidRPr="007958D6">
              <w:rPr>
                <w:b/>
              </w:rPr>
              <w:t>Социально направленная предпринимательская деятельность.</w:t>
            </w:r>
          </w:p>
          <w:p w:rsidR="00391385" w:rsidRPr="007958D6" w:rsidRDefault="00391385" w:rsidP="006E508C">
            <w:pPr>
              <w:spacing w:line="240" w:lineRule="auto"/>
            </w:pPr>
            <w:r w:rsidRPr="007958D6">
              <w:t>11.1.</w:t>
            </w:r>
            <w:r w:rsidRPr="007958D6">
              <w:tab/>
              <w:t xml:space="preserve">Общие положения о социальной направленности предпринимательской деятельности. </w:t>
            </w:r>
          </w:p>
          <w:p w:rsidR="00391385" w:rsidRPr="007958D6" w:rsidRDefault="00391385" w:rsidP="006E508C">
            <w:pPr>
              <w:spacing w:line="240" w:lineRule="auto"/>
            </w:pPr>
            <w:r w:rsidRPr="007958D6">
              <w:t>11.2.</w:t>
            </w:r>
            <w:r w:rsidRPr="007958D6">
              <w:tab/>
              <w:t>Социальное предпринимательство: сущность, правовое регулирование и перспективы развития.</w:t>
            </w:r>
          </w:p>
        </w:tc>
        <w:tc>
          <w:tcPr>
            <w:tcW w:w="992" w:type="dxa"/>
          </w:tcPr>
          <w:p w:rsidR="00391385" w:rsidRPr="00391385" w:rsidRDefault="00391385" w:rsidP="006E508C">
            <w:r>
              <w:t>4</w:t>
            </w:r>
          </w:p>
        </w:tc>
        <w:tc>
          <w:tcPr>
            <w:tcW w:w="850" w:type="dxa"/>
          </w:tcPr>
          <w:p w:rsidR="00391385" w:rsidRPr="00391385" w:rsidRDefault="00391385" w:rsidP="006E508C">
            <w:r>
              <w:t>2</w:t>
            </w:r>
          </w:p>
        </w:tc>
        <w:tc>
          <w:tcPr>
            <w:tcW w:w="1134" w:type="dxa"/>
          </w:tcPr>
          <w:p w:rsidR="00391385" w:rsidRPr="00391385" w:rsidRDefault="00391385" w:rsidP="006E508C"/>
        </w:tc>
        <w:tc>
          <w:tcPr>
            <w:tcW w:w="1276" w:type="dxa"/>
          </w:tcPr>
          <w:p w:rsidR="00391385" w:rsidRPr="00391385" w:rsidRDefault="00391385" w:rsidP="006E508C">
            <w:r>
              <w:t>2</w:t>
            </w:r>
          </w:p>
        </w:tc>
        <w:tc>
          <w:tcPr>
            <w:tcW w:w="1276" w:type="dxa"/>
          </w:tcPr>
          <w:p w:rsidR="00391385" w:rsidRPr="00391385" w:rsidRDefault="00391385" w:rsidP="006E508C">
            <w:r>
              <w:t>Зачёт</w:t>
            </w:r>
          </w:p>
        </w:tc>
      </w:tr>
      <w:tr w:rsidR="00391385" w:rsidRPr="00AF28B3" w:rsidTr="006E508C">
        <w:tc>
          <w:tcPr>
            <w:tcW w:w="421" w:type="dxa"/>
          </w:tcPr>
          <w:p w:rsidR="00391385" w:rsidRPr="00847F7D" w:rsidRDefault="00391385" w:rsidP="006E508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394" w:type="dxa"/>
          </w:tcPr>
          <w:p w:rsidR="00391385" w:rsidRPr="00462474" w:rsidRDefault="00391385" w:rsidP="006E508C">
            <w:pPr>
              <w:spacing w:line="240" w:lineRule="auto"/>
              <w:rPr>
                <w:b/>
              </w:rPr>
            </w:pPr>
            <w:r w:rsidRPr="00462474">
              <w:rPr>
                <w:b/>
              </w:rPr>
              <w:t>12. Ответственность в предпринимательских отношениях.</w:t>
            </w:r>
          </w:p>
          <w:p w:rsidR="00391385" w:rsidRPr="00462474" w:rsidRDefault="00391385" w:rsidP="006E508C">
            <w:pPr>
              <w:tabs>
                <w:tab w:val="left" w:pos="594"/>
              </w:tabs>
              <w:spacing w:line="240" w:lineRule="auto"/>
            </w:pPr>
            <w:r w:rsidRPr="00462474">
              <w:t>12.1.</w:t>
            </w:r>
            <w:r w:rsidRPr="00462474">
              <w:tab/>
              <w:t xml:space="preserve">Общие положения об ответственности субъектов предпринимательской деятельности. </w:t>
            </w:r>
          </w:p>
          <w:p w:rsidR="00391385" w:rsidRPr="00462474" w:rsidRDefault="00391385" w:rsidP="006E508C">
            <w:pPr>
              <w:tabs>
                <w:tab w:val="left" w:pos="594"/>
              </w:tabs>
              <w:spacing w:line="240" w:lineRule="auto"/>
            </w:pPr>
            <w:r w:rsidRPr="00462474">
              <w:t>12.2.</w:t>
            </w:r>
            <w:r w:rsidRPr="00462474">
              <w:tab/>
              <w:t>Гражданско-правовая ответственность субъекта предпринимательской деятельности при построении договорных отношений.</w:t>
            </w:r>
          </w:p>
          <w:p w:rsidR="00391385" w:rsidRPr="00462474" w:rsidRDefault="00391385" w:rsidP="006E508C">
            <w:pPr>
              <w:tabs>
                <w:tab w:val="left" w:pos="594"/>
              </w:tabs>
              <w:spacing w:line="240" w:lineRule="auto"/>
            </w:pPr>
            <w:r w:rsidRPr="00462474">
              <w:t>12.3.</w:t>
            </w:r>
            <w:r w:rsidRPr="00462474">
              <w:tab/>
            </w:r>
            <w:proofErr w:type="spellStart"/>
            <w:r w:rsidRPr="00462474">
              <w:t>Деликтная</w:t>
            </w:r>
            <w:proofErr w:type="spellEnd"/>
            <w:r w:rsidRPr="00462474">
              <w:t xml:space="preserve"> ответственность субъекта предпринимательской деятельности. </w:t>
            </w:r>
          </w:p>
          <w:p w:rsidR="00391385" w:rsidRPr="007958D6" w:rsidRDefault="00391385" w:rsidP="006E508C">
            <w:pPr>
              <w:tabs>
                <w:tab w:val="left" w:pos="594"/>
              </w:tabs>
              <w:spacing w:line="240" w:lineRule="auto"/>
            </w:pPr>
            <w:r w:rsidRPr="00462474">
              <w:t>12.4.</w:t>
            </w:r>
            <w:r w:rsidRPr="00462474">
              <w:tab/>
              <w:t>Ответственность субъекта предпринимательской деятельности в публичных отношениях.</w:t>
            </w:r>
          </w:p>
        </w:tc>
        <w:tc>
          <w:tcPr>
            <w:tcW w:w="992" w:type="dxa"/>
          </w:tcPr>
          <w:p w:rsidR="00391385" w:rsidRPr="00391385" w:rsidRDefault="00391385" w:rsidP="006E508C">
            <w:r>
              <w:t>4</w:t>
            </w:r>
          </w:p>
        </w:tc>
        <w:tc>
          <w:tcPr>
            <w:tcW w:w="850" w:type="dxa"/>
          </w:tcPr>
          <w:p w:rsidR="00391385" w:rsidRPr="00391385" w:rsidRDefault="00391385" w:rsidP="006E508C">
            <w:r>
              <w:t>2</w:t>
            </w:r>
          </w:p>
        </w:tc>
        <w:tc>
          <w:tcPr>
            <w:tcW w:w="1134" w:type="dxa"/>
          </w:tcPr>
          <w:p w:rsidR="00391385" w:rsidRPr="00391385" w:rsidRDefault="00391385" w:rsidP="006E508C"/>
        </w:tc>
        <w:tc>
          <w:tcPr>
            <w:tcW w:w="1276" w:type="dxa"/>
          </w:tcPr>
          <w:p w:rsidR="00391385" w:rsidRPr="00391385" w:rsidRDefault="00391385" w:rsidP="006E508C">
            <w:r>
              <w:t>2</w:t>
            </w:r>
          </w:p>
        </w:tc>
        <w:tc>
          <w:tcPr>
            <w:tcW w:w="1276" w:type="dxa"/>
          </w:tcPr>
          <w:p w:rsidR="00391385" w:rsidRPr="00391385" w:rsidRDefault="00391385" w:rsidP="006E508C">
            <w:r>
              <w:t>Зачёт</w:t>
            </w:r>
          </w:p>
        </w:tc>
      </w:tr>
      <w:tr w:rsidR="00391385" w:rsidRPr="00AF28B3" w:rsidTr="006E508C">
        <w:tc>
          <w:tcPr>
            <w:tcW w:w="421" w:type="dxa"/>
          </w:tcPr>
          <w:p w:rsidR="00391385" w:rsidRPr="00847F7D" w:rsidRDefault="00391385" w:rsidP="006E508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394" w:type="dxa"/>
          </w:tcPr>
          <w:p w:rsidR="00391385" w:rsidRPr="00462474" w:rsidRDefault="00391385" w:rsidP="006E508C">
            <w:pPr>
              <w:spacing w:line="240" w:lineRule="auto"/>
              <w:rPr>
                <w:b/>
              </w:rPr>
            </w:pPr>
            <w:r w:rsidRPr="00462474">
              <w:rPr>
                <w:b/>
              </w:rPr>
              <w:t>13. Защита прав субъектов предпринимательской деятельности: от теории к практике.</w:t>
            </w:r>
          </w:p>
          <w:p w:rsidR="00391385" w:rsidRPr="00462474" w:rsidRDefault="00391385" w:rsidP="006E508C">
            <w:pPr>
              <w:spacing w:line="240" w:lineRule="auto"/>
            </w:pPr>
            <w:r w:rsidRPr="00462474">
              <w:t>13.1.</w:t>
            </w:r>
            <w:r w:rsidRPr="00462474">
              <w:tab/>
              <w:t xml:space="preserve">Общие положения о защите прав субъектов предпринимательской деятельности. </w:t>
            </w:r>
          </w:p>
          <w:p w:rsidR="00391385" w:rsidRPr="00462474" w:rsidRDefault="00391385" w:rsidP="006E508C">
            <w:pPr>
              <w:spacing w:line="240" w:lineRule="auto"/>
            </w:pPr>
            <w:r w:rsidRPr="00462474">
              <w:t>13.2.</w:t>
            </w:r>
            <w:r w:rsidRPr="00462474">
              <w:tab/>
              <w:t>Особенности защиты прав субъектов предпринимательской деятельности при осуществлении государственного (муниципального) надзора (контроля).</w:t>
            </w:r>
          </w:p>
          <w:p w:rsidR="00391385" w:rsidRPr="00462474" w:rsidRDefault="00391385" w:rsidP="006E508C">
            <w:pPr>
              <w:spacing w:line="240" w:lineRule="auto"/>
            </w:pPr>
            <w:r w:rsidRPr="00462474">
              <w:t>13.3.</w:t>
            </w:r>
            <w:r w:rsidRPr="00462474">
              <w:tab/>
              <w:t>Самозащита в пр</w:t>
            </w:r>
            <w:r>
              <w:t>едпринимательской деятельности.</w:t>
            </w:r>
          </w:p>
        </w:tc>
        <w:tc>
          <w:tcPr>
            <w:tcW w:w="992" w:type="dxa"/>
          </w:tcPr>
          <w:p w:rsidR="00391385" w:rsidRPr="00391385" w:rsidRDefault="00391385" w:rsidP="006E508C">
            <w:r>
              <w:t>4</w:t>
            </w:r>
          </w:p>
        </w:tc>
        <w:tc>
          <w:tcPr>
            <w:tcW w:w="850" w:type="dxa"/>
          </w:tcPr>
          <w:p w:rsidR="00391385" w:rsidRPr="00391385" w:rsidRDefault="00391385" w:rsidP="006E508C">
            <w:r>
              <w:t>2</w:t>
            </w:r>
          </w:p>
        </w:tc>
        <w:tc>
          <w:tcPr>
            <w:tcW w:w="1134" w:type="dxa"/>
          </w:tcPr>
          <w:p w:rsidR="00391385" w:rsidRPr="00391385" w:rsidRDefault="00391385" w:rsidP="006E508C"/>
        </w:tc>
        <w:tc>
          <w:tcPr>
            <w:tcW w:w="1276" w:type="dxa"/>
          </w:tcPr>
          <w:p w:rsidR="00391385" w:rsidRPr="00391385" w:rsidRDefault="00391385" w:rsidP="006E508C">
            <w:r>
              <w:t>2</w:t>
            </w:r>
          </w:p>
        </w:tc>
        <w:tc>
          <w:tcPr>
            <w:tcW w:w="1276" w:type="dxa"/>
          </w:tcPr>
          <w:p w:rsidR="00391385" w:rsidRPr="00391385" w:rsidRDefault="00E86A65" w:rsidP="006E508C">
            <w:r>
              <w:t>Зачёт</w:t>
            </w:r>
          </w:p>
        </w:tc>
      </w:tr>
      <w:tr w:rsidR="00391385" w:rsidRPr="00AF28B3" w:rsidTr="006E508C">
        <w:tc>
          <w:tcPr>
            <w:tcW w:w="421" w:type="dxa"/>
          </w:tcPr>
          <w:p w:rsidR="00391385" w:rsidRPr="00847F7D" w:rsidRDefault="00391385" w:rsidP="006E508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394" w:type="dxa"/>
          </w:tcPr>
          <w:p w:rsidR="00391385" w:rsidRPr="00B97700" w:rsidRDefault="00391385" w:rsidP="006E508C">
            <w:pPr>
              <w:spacing w:line="240" w:lineRule="auto"/>
              <w:rPr>
                <w:b/>
              </w:rPr>
            </w:pPr>
            <w:r w:rsidRPr="00B97700">
              <w:rPr>
                <w:b/>
              </w:rPr>
              <w:t>Итоговая аттестация</w:t>
            </w:r>
          </w:p>
        </w:tc>
        <w:tc>
          <w:tcPr>
            <w:tcW w:w="992" w:type="dxa"/>
          </w:tcPr>
          <w:p w:rsidR="00391385" w:rsidRPr="00B97700" w:rsidRDefault="00E86A65" w:rsidP="006E508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391385" w:rsidRPr="00B97700" w:rsidRDefault="00391385" w:rsidP="006E508C">
            <w:pPr>
              <w:rPr>
                <w:b/>
              </w:rPr>
            </w:pPr>
          </w:p>
        </w:tc>
        <w:tc>
          <w:tcPr>
            <w:tcW w:w="1134" w:type="dxa"/>
          </w:tcPr>
          <w:p w:rsidR="00391385" w:rsidRPr="00B97700" w:rsidRDefault="00391385" w:rsidP="006E508C">
            <w:pPr>
              <w:rPr>
                <w:b/>
              </w:rPr>
            </w:pPr>
          </w:p>
        </w:tc>
        <w:tc>
          <w:tcPr>
            <w:tcW w:w="1276" w:type="dxa"/>
          </w:tcPr>
          <w:p w:rsidR="00391385" w:rsidRPr="00B97700" w:rsidRDefault="00391385" w:rsidP="006E508C">
            <w:pPr>
              <w:rPr>
                <w:b/>
              </w:rPr>
            </w:pPr>
            <w:r w:rsidRPr="00B97700">
              <w:rPr>
                <w:b/>
              </w:rPr>
              <w:t>2</w:t>
            </w:r>
          </w:p>
        </w:tc>
        <w:tc>
          <w:tcPr>
            <w:tcW w:w="1276" w:type="dxa"/>
          </w:tcPr>
          <w:p w:rsidR="00391385" w:rsidRPr="00B97700" w:rsidRDefault="00391385" w:rsidP="006E508C">
            <w:pPr>
              <w:rPr>
                <w:b/>
              </w:rPr>
            </w:pPr>
          </w:p>
        </w:tc>
      </w:tr>
      <w:tr w:rsidR="00391385" w:rsidRPr="00AF28B3" w:rsidTr="006E508C">
        <w:tc>
          <w:tcPr>
            <w:tcW w:w="421" w:type="dxa"/>
          </w:tcPr>
          <w:p w:rsidR="00391385" w:rsidRPr="00847F7D" w:rsidRDefault="00391385" w:rsidP="006E508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394" w:type="dxa"/>
          </w:tcPr>
          <w:p w:rsidR="00391385" w:rsidRPr="00B97700" w:rsidRDefault="00391385" w:rsidP="006E508C">
            <w:pPr>
              <w:spacing w:line="240" w:lineRule="auto"/>
              <w:rPr>
                <w:b/>
              </w:rPr>
            </w:pPr>
            <w:r w:rsidRPr="00B97700">
              <w:rPr>
                <w:b/>
              </w:rPr>
              <w:t>Всего</w:t>
            </w:r>
          </w:p>
        </w:tc>
        <w:tc>
          <w:tcPr>
            <w:tcW w:w="992" w:type="dxa"/>
          </w:tcPr>
          <w:p w:rsidR="00391385" w:rsidRPr="00B97700" w:rsidRDefault="00E86A65" w:rsidP="006E508C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850" w:type="dxa"/>
          </w:tcPr>
          <w:p w:rsidR="00391385" w:rsidRPr="00B97700" w:rsidRDefault="00E86A65" w:rsidP="006E508C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34" w:type="dxa"/>
          </w:tcPr>
          <w:p w:rsidR="00391385" w:rsidRPr="00B97700" w:rsidRDefault="00E86A65" w:rsidP="006E508C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6" w:type="dxa"/>
          </w:tcPr>
          <w:p w:rsidR="00391385" w:rsidRPr="00B97700" w:rsidRDefault="00E86A65" w:rsidP="006E508C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76" w:type="dxa"/>
          </w:tcPr>
          <w:p w:rsidR="00391385" w:rsidRPr="00B97700" w:rsidRDefault="00391385" w:rsidP="006E508C">
            <w:pPr>
              <w:rPr>
                <w:b/>
              </w:rPr>
            </w:pPr>
          </w:p>
        </w:tc>
      </w:tr>
    </w:tbl>
    <w:p w:rsidR="00391385" w:rsidRDefault="00391385"/>
    <w:sectPr w:rsidR="00391385" w:rsidSect="006E50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04E3D"/>
    <w:multiLevelType w:val="hybridMultilevel"/>
    <w:tmpl w:val="AF84F9F4"/>
    <w:lvl w:ilvl="0" w:tplc="5BCC38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8F72876"/>
    <w:multiLevelType w:val="hybridMultilevel"/>
    <w:tmpl w:val="7FCE9F0E"/>
    <w:lvl w:ilvl="0" w:tplc="9F96D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85"/>
    <w:rsid w:val="00391385"/>
    <w:rsid w:val="004F15CE"/>
    <w:rsid w:val="006E151D"/>
    <w:rsid w:val="006E508C"/>
    <w:rsid w:val="00E8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57D82"/>
  <w15:chartTrackingRefBased/>
  <w15:docId w15:val="{8D20D8E4-82ED-4714-AFD4-4F5AE92B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38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1385"/>
    <w:pPr>
      <w:spacing w:after="120"/>
    </w:pPr>
  </w:style>
  <w:style w:type="character" w:customStyle="1" w:styleId="a4">
    <w:name w:val="Основной текст Знак"/>
    <w:basedOn w:val="a0"/>
    <w:link w:val="a3"/>
    <w:rsid w:val="0039138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тиль4"/>
    <w:basedOn w:val="a1"/>
    <w:uiPriority w:val="99"/>
    <w:rsid w:val="003913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jc w:val="center"/>
      <w:tblBorders>
        <w:top w:val="single" w:sz="4" w:space="0" w:color="EA4800"/>
        <w:left w:val="single" w:sz="4" w:space="0" w:color="EA4800"/>
        <w:bottom w:val="single" w:sz="4" w:space="0" w:color="EA4800"/>
        <w:right w:val="single" w:sz="4" w:space="0" w:color="EA4800"/>
        <w:insideH w:val="single" w:sz="4" w:space="0" w:color="EA4800"/>
        <w:insideV w:val="single" w:sz="4" w:space="0" w:color="EA4800"/>
      </w:tblBorders>
    </w:tblPr>
    <w:trPr>
      <w:tblHeader/>
      <w:jc w:val="center"/>
    </w:tr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2020-11-27T20:55:00Z</dcterms:created>
  <dcterms:modified xsi:type="dcterms:W3CDTF">2020-11-27T21:10:00Z</dcterms:modified>
</cp:coreProperties>
</file>